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31873" w14:textId="77777777" w:rsidR="00EC5A6D" w:rsidRDefault="00063687" w:rsidP="00CF39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ข้อมูลเชิงสถิติ</w:t>
      </w:r>
      <w:r w:rsidR="00141AD9" w:rsidRPr="00141AD9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การให้บริการของศูนย์</w:t>
      </w:r>
      <w:r w:rsidR="00CF39ED">
        <w:rPr>
          <w:rFonts w:ascii="TH SarabunIT๙" w:hAnsi="TH SarabunIT๙" w:cs="TH SarabunIT๙" w:hint="cs"/>
          <w:b/>
          <w:bCs/>
          <w:sz w:val="36"/>
          <w:szCs w:val="36"/>
          <w:cs/>
        </w:rPr>
        <w:t>บริการร่วม กระทรวงพลังงาน</w:t>
      </w:r>
      <w:r w:rsidR="00EC5A6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14:paraId="290F99DC" w14:textId="54766951" w:rsidR="00BA431C" w:rsidRDefault="00EC5A6D" w:rsidP="00CF39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และศูนย์ข้อมูลข่าวสารของราชการ สำนักงานปลัดกระทรวงพลังงาน</w:t>
      </w:r>
    </w:p>
    <w:p w14:paraId="3F0C570A" w14:textId="21D1A158" w:rsidR="00DA1CEF" w:rsidRDefault="00DA1CEF" w:rsidP="00DA1C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711023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57A1DF4C" w14:textId="6CF76C19" w:rsidR="001A6E77" w:rsidRPr="00EA3EFF" w:rsidRDefault="00063687" w:rsidP="00EA3EFF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</w:t>
      </w:r>
      <w:r w:rsidR="0023021A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</w:t>
      </w:r>
      <w:r w:rsidR="001A5418">
        <w:rPr>
          <w:rFonts w:ascii="TH SarabunIT๙" w:hAnsi="TH SarabunIT๙" w:cs="TH SarabunIT๙" w:hint="cs"/>
          <w:b/>
          <w:bCs/>
          <w:sz w:val="36"/>
          <w:szCs w:val="36"/>
          <w:cs/>
        </w:rPr>
        <w:t>คม</w:t>
      </w:r>
      <w:r w:rsidR="00CC41D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1A6E77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="001A6E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23021A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</w:t>
      </w:r>
      <w:r w:rsidR="00A0641D">
        <w:rPr>
          <w:rFonts w:ascii="TH SarabunIT๙" w:hAnsi="TH SarabunIT๙" w:cs="TH SarabunIT๙" w:hint="cs"/>
          <w:b/>
          <w:bCs/>
          <w:sz w:val="36"/>
          <w:szCs w:val="36"/>
          <w:cs/>
        </w:rPr>
        <w:t>คม</w:t>
      </w:r>
      <w:r w:rsidR="0017124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23021A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14:paraId="2F5F23B1" w14:textId="29CC0C9C" w:rsidR="00D62E5F" w:rsidRDefault="00D62E5F" w:rsidP="00D62E5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การให้บริการ</w:t>
      </w:r>
      <w:r w:rsidR="007643A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ข้อมูลข่าวสาร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ผ่านทางโทรศัพท์ หมายเลข 0</w:t>
      </w:r>
      <w:r w:rsidR="003214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2140</w:t>
      </w:r>
      <w:r w:rsidR="003214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7000</w:t>
      </w:r>
      <w:r w:rsidR="00E620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รวมทั้งสิ้น</w:t>
      </w:r>
      <w:r w:rsidR="00D425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1207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23021A">
        <w:rPr>
          <w:rFonts w:ascii="TH SarabunIT๙" w:hAnsi="TH SarabunIT๙" w:cs="TH SarabunIT๙" w:hint="cs"/>
          <w:b/>
          <w:bCs/>
          <w:sz w:val="32"/>
          <w:szCs w:val="32"/>
          <w:cs/>
        </w:rPr>
        <w:t>75</w:t>
      </w:r>
      <w:r w:rsidR="00B5284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62091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77EFE42" w14:textId="360A5EAB" w:rsidR="00841467" w:rsidRDefault="00841467" w:rsidP="00D62E5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35"/>
        <w:gridCol w:w="1619"/>
        <w:gridCol w:w="1075"/>
        <w:gridCol w:w="1058"/>
        <w:gridCol w:w="1129"/>
      </w:tblGrid>
      <w:tr w:rsidR="001A6E77" w14:paraId="05BF355C" w14:textId="77777777" w:rsidTr="00512A8D">
        <w:trPr>
          <w:trHeight w:val="362"/>
          <w:tblHeader/>
          <w:jc w:val="center"/>
        </w:trPr>
        <w:tc>
          <w:tcPr>
            <w:tcW w:w="4135" w:type="dxa"/>
            <w:vMerge w:val="restart"/>
            <w:vAlign w:val="center"/>
          </w:tcPr>
          <w:p w14:paraId="487152BF" w14:textId="77777777" w:rsidR="001A6E77" w:rsidRDefault="001A6E77" w:rsidP="007E74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619" w:type="dxa"/>
            <w:vMerge w:val="restart"/>
            <w:vAlign w:val="center"/>
          </w:tcPr>
          <w:p w14:paraId="3E804A1F" w14:textId="77777777" w:rsidR="001A6E77" w:rsidRDefault="001A6E77" w:rsidP="007E74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ผู้ติดต่อ</w:t>
            </w:r>
          </w:p>
        </w:tc>
        <w:tc>
          <w:tcPr>
            <w:tcW w:w="3262" w:type="dxa"/>
            <w:gridSpan w:val="3"/>
          </w:tcPr>
          <w:p w14:paraId="5AA84DD8" w14:textId="73E4617D" w:rsidR="001A6E77" w:rsidRDefault="001A6E77" w:rsidP="007E74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จำนวนสายโทรศัพท์</w:t>
            </w:r>
          </w:p>
        </w:tc>
      </w:tr>
      <w:tr w:rsidR="003357E8" w14:paraId="5D8FC71E" w14:textId="77777777" w:rsidTr="00512A8D">
        <w:trPr>
          <w:tblHeader/>
          <w:jc w:val="center"/>
        </w:trPr>
        <w:tc>
          <w:tcPr>
            <w:tcW w:w="4135" w:type="dxa"/>
            <w:vMerge/>
          </w:tcPr>
          <w:p w14:paraId="136EAE64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Merge/>
          </w:tcPr>
          <w:p w14:paraId="1824ED00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2" w:type="dxa"/>
            <w:gridSpan w:val="3"/>
          </w:tcPr>
          <w:p w14:paraId="5BA4D517" w14:textId="3E944597" w:rsidR="003357E8" w:rsidRDefault="003357E8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 256</w:t>
            </w:r>
            <w:r w:rsidR="0071102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3357E8" w14:paraId="3BEB5784" w14:textId="77777777" w:rsidTr="00512A8D">
        <w:trPr>
          <w:tblHeader/>
          <w:jc w:val="center"/>
        </w:trPr>
        <w:tc>
          <w:tcPr>
            <w:tcW w:w="4135" w:type="dxa"/>
            <w:vMerge/>
          </w:tcPr>
          <w:p w14:paraId="6FD6BC16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Merge/>
          </w:tcPr>
          <w:p w14:paraId="1BFA914E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5" w:type="dxa"/>
          </w:tcPr>
          <w:p w14:paraId="76A513CE" w14:textId="65094E4A" w:rsidR="003357E8" w:rsidRDefault="00AD3471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  <w:r w:rsidR="001A54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.ค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058" w:type="dxa"/>
          </w:tcPr>
          <w:p w14:paraId="35F5C810" w14:textId="3C0625BB" w:rsidR="003357E8" w:rsidRDefault="00AD3471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</w:t>
            </w:r>
          </w:p>
        </w:tc>
        <w:tc>
          <w:tcPr>
            <w:tcW w:w="1129" w:type="dxa"/>
          </w:tcPr>
          <w:p w14:paraId="3108DBF7" w14:textId="177ECF20" w:rsidR="003357E8" w:rsidRDefault="00AD3471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</w:t>
            </w:r>
            <w:r w:rsidR="000939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A064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</w:t>
            </w:r>
            <w:r w:rsidR="00A97F2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1A6E77" w14:paraId="50C4D235" w14:textId="77777777" w:rsidTr="00512A8D">
        <w:trPr>
          <w:jc w:val="center"/>
        </w:trPr>
        <w:tc>
          <w:tcPr>
            <w:tcW w:w="4135" w:type="dxa"/>
          </w:tcPr>
          <w:p w14:paraId="4E89330D" w14:textId="4DC4A9A2" w:rsidR="001A6E77" w:rsidRPr="00AD3471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ให้ข้อมูลพื้นฐานเกี่ยวกับภารกิจหลัก และบทบาทของหน่วยงานในสังกัดกระทรวงพลังงาน เช่น </w:t>
            </w:r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การติดตั้งโซลา</w:t>
            </w:r>
            <w:proofErr w:type="spellStart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เซลล์ การทำโซลา</w:t>
            </w:r>
            <w:proofErr w:type="spellStart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ฟาร์ม การอบรมด้านพลังงาน </w:t>
            </w:r>
            <w:r w:rsidR="007A3FD3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การขอใบอนุญาตต่างๆ 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รับฟังความคิดเห็น</w:t>
            </w:r>
            <w:r w:rsidR="005F2F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5F2F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5F2F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บ.ประกอบกิจการพลังงาน พาราโบล่าโดม การ</w:t>
            </w:r>
            <w:r w:rsidR="003941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ติดตั้ง </w:t>
            </w:r>
            <w:r w:rsidR="00394166">
              <w:rPr>
                <w:rFonts w:ascii="TH SarabunIT๙" w:hAnsi="TH SarabunIT๙" w:cs="TH SarabunIT๙"/>
                <w:sz w:val="32"/>
                <w:szCs w:val="32"/>
              </w:rPr>
              <w:t>EV Station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ตู้น้ำมันหยอดเหรียญ ข้อมูลเขื่อนคีรีธาร </w:t>
            </w:r>
            <w:r w:rsidR="009D4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กฎหมายรถยนต์ไฟฟ้า ค่า </w:t>
            </w:r>
            <w:r w:rsidR="009D4A13">
              <w:rPr>
                <w:rFonts w:ascii="TH SarabunIT๙" w:hAnsi="TH SarabunIT๙" w:cs="TH SarabunIT๙"/>
                <w:sz w:val="32"/>
                <w:szCs w:val="32"/>
              </w:rPr>
              <w:t xml:space="preserve">Ft </w:t>
            </w:r>
            <w:r w:rsidR="00711023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9D4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ชีวมวล โครงการปรับเปลี่ยนเครื่องจักรประสิทธิภาพสูง </w:t>
            </w:r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เครื่องสูบน้ำพลังงานแสงอาทิตย์ การติดตั้งโซลา</w:t>
            </w:r>
            <w:proofErr w:type="spellStart"/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รูฟ การขอฉลาก</w:t>
            </w:r>
            <w:r w:rsidR="00C97C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ประหยัดพลังงาน</w:t>
            </w:r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ประสิทธิภาพสูง ผู้รับผิดชอบด้านพลังงาน การนำเข้าปิโตรเลียมทางเรือ กฎหมายป้ายแนวท่อก๊าซธรรมชาติ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90C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การขึ้นทะเบียน อวส. 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การเปิดร้านขายแก๊ส บัตรประจำตัวผู้ประกอบการแก๊ส กฎหมายป้ายแนวท่อก๊าซธรรมชาติ การเสียภาษีปั๊มน้ำมันประจำปี การนำเข้าปิโตรเลียมทางเรือ ระยะห่างจากบ้านกับท่อส่งก๊าซ รายงานการจัดการพลังงาน การติดตั้งระบบแก๊ส </w:t>
            </w:r>
            <w:r w:rsidR="00D90C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การผลิตพลังงานควบคุม การต่ออายุบัตรประจำตัวพนักงานขับรถขนส่งน้ำมัน บัตรประจำตัวผู้ปฏิบัติงานเกี่ยวกับก๊าซ ปิโตรเลียมเหลว คณะทำงานอนุรักษ์</w:t>
            </w:r>
            <w:r w:rsidR="00D90CB4" w:rsidRPr="005F2F2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พลังงาน แก๊สกระป๋อง ฉลากประหยัดไฟเบอร์ 5</w:t>
            </w:r>
            <w:r w:rsidR="00D90C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D90CB4" w:rsidRPr="00BB04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กฎหมายเรื่องก๊าซ</w:t>
            </w:r>
            <w:r w:rsidR="00D90C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กฎหมายปิโตรเลีย</w:t>
            </w:r>
            <w:r w:rsidR="003728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D90CB4" w:rsidRPr="00BB04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การจัดเก็บน้ำมัน 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พลังงานไฮโดรเจน การขอผ่อนผันเรื่องพลังงาน การนำเข้าหัวจ่ายเชื้อเพลิง</w:t>
            </w:r>
            <w:r w:rsidR="00AD347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การปรับขึ้นราคาขายปลีกน้ำมันเชื้อเพลิง และการขาดแคลนน้ำมันหน้าสถานีบริการในช่วงสถานการณ์การสู้รบในภูมิภาคตะวันออกกลาง 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619" w:type="dxa"/>
          </w:tcPr>
          <w:p w14:paraId="242A617A" w14:textId="29346257" w:rsidR="001A6E77" w:rsidRPr="00E749B6" w:rsidRDefault="00E749B6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4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08EA4936" w14:textId="1C71EF7C" w:rsidR="001A6E77" w:rsidRDefault="00AD347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</w:tc>
        <w:tc>
          <w:tcPr>
            <w:tcW w:w="1058" w:type="dxa"/>
          </w:tcPr>
          <w:p w14:paraId="1F074AF6" w14:textId="4600BFB6" w:rsidR="001A6E77" w:rsidRDefault="00AD347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</w:t>
            </w:r>
          </w:p>
        </w:tc>
        <w:tc>
          <w:tcPr>
            <w:tcW w:w="1129" w:type="dxa"/>
          </w:tcPr>
          <w:p w14:paraId="75D3933F" w14:textId="0D69CCF2" w:rsidR="001A6E77" w:rsidRDefault="00AD347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A06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1A6E77" w14:paraId="25D1E844" w14:textId="77777777" w:rsidTr="00512A8D">
        <w:trPr>
          <w:jc w:val="center"/>
        </w:trPr>
        <w:tc>
          <w:tcPr>
            <w:tcW w:w="4135" w:type="dxa"/>
          </w:tcPr>
          <w:p w14:paraId="1A00C10D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B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ติดต่อ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ประสานงานหน่วยงานในสำนักงานปลัดกระทรวงพลังงาน ได้แก่ </w:t>
            </w:r>
          </w:p>
          <w:p w14:paraId="40496A84" w14:textId="168C66B1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</w:t>
            </w:r>
            <w:r w:rsidR="00D770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สอบถามเบอร์โทรศัพท์</w:t>
            </w:r>
          </w:p>
          <w:p w14:paraId="444F72F8" w14:textId="2DDD2AC6" w:rsidR="00E749B6" w:rsidRPr="00E258A3" w:rsidRDefault="00E749B6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ติดต่อบุคลากรในสังกัด</w:t>
            </w:r>
          </w:p>
        </w:tc>
        <w:tc>
          <w:tcPr>
            <w:tcW w:w="1619" w:type="dxa"/>
          </w:tcPr>
          <w:p w14:paraId="28C91E33" w14:textId="33291DC5" w:rsidR="001A6E77" w:rsidRPr="00512A8D" w:rsidRDefault="00E749B6" w:rsidP="00512A8D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512A8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เจ้าหน้าที่ของรัฐ</w:t>
            </w:r>
          </w:p>
          <w:p w14:paraId="3F838511" w14:textId="6724E408" w:rsidR="00E749B6" w:rsidRDefault="00E749B6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4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3394B49E" w14:textId="5D76771A" w:rsidR="001A6E77" w:rsidRDefault="00AD347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1058" w:type="dxa"/>
          </w:tcPr>
          <w:p w14:paraId="6AE1EA43" w14:textId="634FF4A5" w:rsidR="001A6E77" w:rsidRDefault="00AD347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129" w:type="dxa"/>
          </w:tcPr>
          <w:p w14:paraId="77E4F683" w14:textId="55FDA987" w:rsidR="001A6E77" w:rsidRDefault="00AD347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</w:tr>
      <w:tr w:rsidR="001A6E77" w14:paraId="15CA93C3" w14:textId="77777777" w:rsidTr="00512A8D">
        <w:trPr>
          <w:jc w:val="center"/>
        </w:trPr>
        <w:tc>
          <w:tcPr>
            <w:tcW w:w="4135" w:type="dxa"/>
          </w:tcPr>
          <w:p w14:paraId="00C8491B" w14:textId="15F997DD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เรื่องร้องเรียน (เป็นหน่วยรับ-ส่งต่อเรื่องให้กองตรวจราชการ)</w:t>
            </w:r>
          </w:p>
        </w:tc>
        <w:tc>
          <w:tcPr>
            <w:tcW w:w="1619" w:type="dxa"/>
          </w:tcPr>
          <w:p w14:paraId="1EA94077" w14:textId="254F587E" w:rsidR="001A6E77" w:rsidRDefault="00E749B6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5E1ADCC9" w14:textId="3739266A" w:rsidR="001A6E77" w:rsidRDefault="00A86815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8" w:type="dxa"/>
          </w:tcPr>
          <w:p w14:paraId="47950245" w14:textId="1995A57C" w:rsidR="001A6E77" w:rsidRDefault="00AD347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29" w:type="dxa"/>
          </w:tcPr>
          <w:p w14:paraId="3A84DACC" w14:textId="470D54E3" w:rsidR="001A6E77" w:rsidRDefault="00AD347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  <w:tr w:rsidR="001A6E77" w14:paraId="3D2ACFF8" w14:textId="77777777" w:rsidTr="00512A8D">
        <w:trPr>
          <w:jc w:val="center"/>
        </w:trPr>
        <w:tc>
          <w:tcPr>
            <w:tcW w:w="4135" w:type="dxa"/>
          </w:tcPr>
          <w:p w14:paraId="1793568A" w14:textId="55783669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เรื่องอื่นๆ เช่น </w:t>
            </w:r>
            <w:r w:rsidR="00D717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="00E74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สวัสดิการแห่งรัฐ เครื่องรูด </w:t>
            </w:r>
            <w:r w:rsidR="00E749B6">
              <w:rPr>
                <w:rFonts w:ascii="TH SarabunIT๙" w:hAnsi="TH SarabunIT๙" w:cs="TH SarabunIT๙"/>
                <w:sz w:val="32"/>
                <w:szCs w:val="32"/>
              </w:rPr>
              <w:t xml:space="preserve">EDC </w:t>
            </w:r>
            <w:r w:rsidR="00D717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การช่วยเหลือค่าไฟฟ้า</w:t>
            </w:r>
            <w:r w:rsidR="00171B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นำเสนอผลิตภัณฑ์บริษัท</w:t>
            </w:r>
            <w:r w:rsidR="009D4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เช่าพื้นที่ </w:t>
            </w:r>
            <w:r w:rsidR="00D564A2">
              <w:rPr>
                <w:rFonts w:ascii="TH SarabunIT๙" w:hAnsi="TH SarabunIT๙" w:cs="TH SarabunIT๙"/>
                <w:sz w:val="32"/>
                <w:szCs w:val="32"/>
              </w:rPr>
              <w:t xml:space="preserve">ENCO 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ออกบูท สถานีชาร์จรถไฟฟ้าที่ </w:t>
            </w:r>
            <w:r w:rsidR="00D564A2">
              <w:rPr>
                <w:rFonts w:ascii="TH SarabunIT๙" w:hAnsi="TH SarabunIT๙" w:cs="TH SarabunIT๙"/>
                <w:sz w:val="32"/>
                <w:szCs w:val="32"/>
              </w:rPr>
              <w:t xml:space="preserve">ENCO 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การสมัคร</w:t>
            </w:r>
            <w:proofErr w:type="spellStart"/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</w:t>
            </w:r>
            <w:r w:rsidR="005153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พลิเคชั่น</w:t>
            </w:r>
            <w:proofErr w:type="spellEnd"/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ถุงเงิน ขอรายชื่อร้านค้าแก๊สที่รับบัตรสวัสดิการแห่งรัฐ</w:t>
            </w:r>
            <w:r w:rsidR="00A655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655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ติดต่อ กฟ</w:t>
            </w:r>
            <w:r w:rsidR="003C4D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="00A655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CF27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กฟ</w:t>
            </w:r>
            <w:r w:rsidR="003C4D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</w:t>
            </w:r>
            <w:r w:rsidR="00CF27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637D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37D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เติมน้ำมันที่ตู้หยอดเหรียญแล้วน้ำมันไม่ออก การขายแก๊สกระป๋อง </w:t>
            </w:r>
            <w:r w:rsidR="0009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ยกเลิกสถานีบริการ </w:t>
            </w:r>
            <w:r w:rsidR="0009397D">
              <w:rPr>
                <w:rFonts w:ascii="TH SarabunIT๙" w:hAnsi="TH SarabunIT๙" w:cs="TH SarabunIT๙"/>
                <w:sz w:val="32"/>
                <w:szCs w:val="32"/>
              </w:rPr>
              <w:t xml:space="preserve">LPG </w:t>
            </w:r>
            <w:r w:rsidR="00637D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619" w:type="dxa"/>
          </w:tcPr>
          <w:p w14:paraId="0A6BB68A" w14:textId="5225E04E" w:rsidR="001A6E77" w:rsidRPr="002821F8" w:rsidRDefault="00E749B6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61468DC5" w14:textId="364EAF62" w:rsidR="001A6E77" w:rsidRDefault="000939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D34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058" w:type="dxa"/>
          </w:tcPr>
          <w:p w14:paraId="6AB99CE6" w14:textId="5447058D" w:rsidR="001A6E77" w:rsidRDefault="000939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D34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129" w:type="dxa"/>
          </w:tcPr>
          <w:p w14:paraId="6DC517B1" w14:textId="679B1800" w:rsidR="001A6E77" w:rsidRDefault="000939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06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1A6E77" w14:paraId="5B820490" w14:textId="77777777" w:rsidTr="00512A8D">
        <w:trPr>
          <w:jc w:val="center"/>
        </w:trPr>
        <w:tc>
          <w:tcPr>
            <w:tcW w:w="5754" w:type="dxa"/>
            <w:gridSpan w:val="2"/>
          </w:tcPr>
          <w:p w14:paraId="2E7941E0" w14:textId="77777777" w:rsidR="001A6E77" w:rsidRDefault="001A6E77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075" w:type="dxa"/>
          </w:tcPr>
          <w:p w14:paraId="7CE0ED9C" w14:textId="25BF4E3C" w:rsidR="001A6E77" w:rsidRDefault="00AD3471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72</w:t>
            </w:r>
          </w:p>
        </w:tc>
        <w:tc>
          <w:tcPr>
            <w:tcW w:w="1058" w:type="dxa"/>
          </w:tcPr>
          <w:p w14:paraId="5C088590" w14:textId="3E9DFC5B" w:rsidR="001A6E77" w:rsidRDefault="00D80DD5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="00AD34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129" w:type="dxa"/>
          </w:tcPr>
          <w:p w14:paraId="4DF8C3F2" w14:textId="5323354A" w:rsidR="00303674" w:rsidRDefault="00AD3471" w:rsidP="003036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120</w:t>
            </w:r>
          </w:p>
        </w:tc>
      </w:tr>
    </w:tbl>
    <w:p w14:paraId="6BB51895" w14:textId="77777777" w:rsidR="00774FF8" w:rsidRDefault="00774FF8" w:rsidP="00E75F89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sectPr w:rsidR="00774FF8" w:rsidSect="008531A5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3DD2F" w14:textId="77777777" w:rsidR="00210A37" w:rsidRDefault="00210A37" w:rsidP="00B51069">
      <w:pPr>
        <w:spacing w:after="0" w:line="240" w:lineRule="auto"/>
      </w:pPr>
      <w:r>
        <w:separator/>
      </w:r>
    </w:p>
  </w:endnote>
  <w:endnote w:type="continuationSeparator" w:id="0">
    <w:p w14:paraId="4C2227F7" w14:textId="77777777" w:rsidR="00210A37" w:rsidRDefault="00210A37" w:rsidP="00B5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884761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1AADBC01" w14:textId="535922B9" w:rsidR="00B51069" w:rsidRPr="005A0876" w:rsidRDefault="00B51069">
        <w:pPr>
          <w:pStyle w:val="Footer"/>
          <w:jc w:val="right"/>
          <w:rPr>
            <w:rFonts w:ascii="TH SarabunIT๙" w:hAnsi="TH SarabunIT๙" w:cs="TH SarabunIT๙"/>
            <w:sz w:val="32"/>
            <w:szCs w:val="32"/>
          </w:rPr>
        </w:pPr>
        <w:r w:rsidRPr="005A087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A0876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5A087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2A794844" w14:textId="77777777" w:rsidR="00B51069" w:rsidRDefault="00B51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11702" w14:textId="77777777" w:rsidR="00210A37" w:rsidRDefault="00210A37" w:rsidP="00B51069">
      <w:pPr>
        <w:spacing w:after="0" w:line="240" w:lineRule="auto"/>
      </w:pPr>
      <w:r>
        <w:separator/>
      </w:r>
    </w:p>
  </w:footnote>
  <w:footnote w:type="continuationSeparator" w:id="0">
    <w:p w14:paraId="3280F10D" w14:textId="77777777" w:rsidR="00210A37" w:rsidRDefault="00210A37" w:rsidP="00B51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D9"/>
    <w:rsid w:val="0002030C"/>
    <w:rsid w:val="00034CF3"/>
    <w:rsid w:val="000411A7"/>
    <w:rsid w:val="00042120"/>
    <w:rsid w:val="00046BE4"/>
    <w:rsid w:val="000626A6"/>
    <w:rsid w:val="00063687"/>
    <w:rsid w:val="0006529B"/>
    <w:rsid w:val="00067759"/>
    <w:rsid w:val="00081FF2"/>
    <w:rsid w:val="0009397D"/>
    <w:rsid w:val="00093AF7"/>
    <w:rsid w:val="000A2EC1"/>
    <w:rsid w:val="000E4EA9"/>
    <w:rsid w:val="000E4FB9"/>
    <w:rsid w:val="000F35A2"/>
    <w:rsid w:val="00110607"/>
    <w:rsid w:val="001271ED"/>
    <w:rsid w:val="00141AD9"/>
    <w:rsid w:val="00154348"/>
    <w:rsid w:val="00171241"/>
    <w:rsid w:val="00171B23"/>
    <w:rsid w:val="00174C20"/>
    <w:rsid w:val="00176C77"/>
    <w:rsid w:val="00184DB6"/>
    <w:rsid w:val="001915A2"/>
    <w:rsid w:val="001A4BC6"/>
    <w:rsid w:val="001A5418"/>
    <w:rsid w:val="001A6E77"/>
    <w:rsid w:val="001B07C3"/>
    <w:rsid w:val="001B2A09"/>
    <w:rsid w:val="001D1698"/>
    <w:rsid w:val="001E2E67"/>
    <w:rsid w:val="001E5B43"/>
    <w:rsid w:val="001F6435"/>
    <w:rsid w:val="00210A37"/>
    <w:rsid w:val="0023021A"/>
    <w:rsid w:val="00233096"/>
    <w:rsid w:val="00243BD3"/>
    <w:rsid w:val="002457F7"/>
    <w:rsid w:val="00254B2E"/>
    <w:rsid w:val="00272591"/>
    <w:rsid w:val="0027277A"/>
    <w:rsid w:val="00280483"/>
    <w:rsid w:val="002821F8"/>
    <w:rsid w:val="00282348"/>
    <w:rsid w:val="002852DC"/>
    <w:rsid w:val="00294748"/>
    <w:rsid w:val="002A4D85"/>
    <w:rsid w:val="002D5653"/>
    <w:rsid w:val="002D63A1"/>
    <w:rsid w:val="002E03C7"/>
    <w:rsid w:val="002E7CCD"/>
    <w:rsid w:val="00302EA3"/>
    <w:rsid w:val="00303674"/>
    <w:rsid w:val="0032145B"/>
    <w:rsid w:val="003231AE"/>
    <w:rsid w:val="003350B9"/>
    <w:rsid w:val="003357E8"/>
    <w:rsid w:val="00344FA9"/>
    <w:rsid w:val="0035131E"/>
    <w:rsid w:val="00352AE2"/>
    <w:rsid w:val="003711C1"/>
    <w:rsid w:val="003728A2"/>
    <w:rsid w:val="00380774"/>
    <w:rsid w:val="00391B2A"/>
    <w:rsid w:val="00392DF0"/>
    <w:rsid w:val="00394166"/>
    <w:rsid w:val="003A0964"/>
    <w:rsid w:val="003A1428"/>
    <w:rsid w:val="003A14B5"/>
    <w:rsid w:val="003C4D79"/>
    <w:rsid w:val="003D30B8"/>
    <w:rsid w:val="003F2B6B"/>
    <w:rsid w:val="0040189A"/>
    <w:rsid w:val="00411C23"/>
    <w:rsid w:val="00415AEB"/>
    <w:rsid w:val="00416E68"/>
    <w:rsid w:val="00422A25"/>
    <w:rsid w:val="004237B0"/>
    <w:rsid w:val="0043320A"/>
    <w:rsid w:val="0044461C"/>
    <w:rsid w:val="004462C5"/>
    <w:rsid w:val="00460F66"/>
    <w:rsid w:val="004738D2"/>
    <w:rsid w:val="00481CCB"/>
    <w:rsid w:val="00492BF7"/>
    <w:rsid w:val="004C45AC"/>
    <w:rsid w:val="004D45FE"/>
    <w:rsid w:val="004E270A"/>
    <w:rsid w:val="005044CD"/>
    <w:rsid w:val="00512A8D"/>
    <w:rsid w:val="00515303"/>
    <w:rsid w:val="0052618A"/>
    <w:rsid w:val="0052798B"/>
    <w:rsid w:val="0057256C"/>
    <w:rsid w:val="0057747C"/>
    <w:rsid w:val="005814D8"/>
    <w:rsid w:val="0058659A"/>
    <w:rsid w:val="00592592"/>
    <w:rsid w:val="00592FD5"/>
    <w:rsid w:val="00596404"/>
    <w:rsid w:val="005A0876"/>
    <w:rsid w:val="005D4A24"/>
    <w:rsid w:val="005D5CE8"/>
    <w:rsid w:val="005F2F23"/>
    <w:rsid w:val="005F6E0A"/>
    <w:rsid w:val="0062094B"/>
    <w:rsid w:val="00620A29"/>
    <w:rsid w:val="00625799"/>
    <w:rsid w:val="00637D63"/>
    <w:rsid w:val="006609E6"/>
    <w:rsid w:val="006769B1"/>
    <w:rsid w:val="00676EED"/>
    <w:rsid w:val="00690971"/>
    <w:rsid w:val="00693C45"/>
    <w:rsid w:val="00697DB8"/>
    <w:rsid w:val="006A5135"/>
    <w:rsid w:val="006E19B8"/>
    <w:rsid w:val="006E4020"/>
    <w:rsid w:val="006F526F"/>
    <w:rsid w:val="007031D7"/>
    <w:rsid w:val="00711023"/>
    <w:rsid w:val="007118CC"/>
    <w:rsid w:val="0071366B"/>
    <w:rsid w:val="0072208D"/>
    <w:rsid w:val="00730D38"/>
    <w:rsid w:val="0075069B"/>
    <w:rsid w:val="007643A0"/>
    <w:rsid w:val="00774FF8"/>
    <w:rsid w:val="007924A6"/>
    <w:rsid w:val="00794CED"/>
    <w:rsid w:val="00795165"/>
    <w:rsid w:val="007A3FD3"/>
    <w:rsid w:val="007C3443"/>
    <w:rsid w:val="007D5BC9"/>
    <w:rsid w:val="007E3888"/>
    <w:rsid w:val="007E6C35"/>
    <w:rsid w:val="00805D48"/>
    <w:rsid w:val="00816BD6"/>
    <w:rsid w:val="008170AD"/>
    <w:rsid w:val="00823A3E"/>
    <w:rsid w:val="00831C69"/>
    <w:rsid w:val="008353A2"/>
    <w:rsid w:val="00841467"/>
    <w:rsid w:val="00850CBE"/>
    <w:rsid w:val="008531A5"/>
    <w:rsid w:val="0086190C"/>
    <w:rsid w:val="00873155"/>
    <w:rsid w:val="00896178"/>
    <w:rsid w:val="00897BB8"/>
    <w:rsid w:val="008A3D0F"/>
    <w:rsid w:val="0091582B"/>
    <w:rsid w:val="00930486"/>
    <w:rsid w:val="00961CD6"/>
    <w:rsid w:val="00964212"/>
    <w:rsid w:val="00971C17"/>
    <w:rsid w:val="00977C68"/>
    <w:rsid w:val="00995405"/>
    <w:rsid w:val="0099732E"/>
    <w:rsid w:val="009976C0"/>
    <w:rsid w:val="00997E76"/>
    <w:rsid w:val="009A11CB"/>
    <w:rsid w:val="009A3247"/>
    <w:rsid w:val="009A4319"/>
    <w:rsid w:val="009A5D46"/>
    <w:rsid w:val="009B32A9"/>
    <w:rsid w:val="009C2DE9"/>
    <w:rsid w:val="009D19AF"/>
    <w:rsid w:val="009D4A13"/>
    <w:rsid w:val="009D6682"/>
    <w:rsid w:val="009E0C53"/>
    <w:rsid w:val="00A0641D"/>
    <w:rsid w:val="00A06815"/>
    <w:rsid w:val="00A13C47"/>
    <w:rsid w:val="00A22AAA"/>
    <w:rsid w:val="00A40A20"/>
    <w:rsid w:val="00A655EA"/>
    <w:rsid w:val="00A84AA6"/>
    <w:rsid w:val="00A8674E"/>
    <w:rsid w:val="00A86815"/>
    <w:rsid w:val="00A97F22"/>
    <w:rsid w:val="00AB5DA2"/>
    <w:rsid w:val="00AD3471"/>
    <w:rsid w:val="00AE0A70"/>
    <w:rsid w:val="00AE4426"/>
    <w:rsid w:val="00AE7C64"/>
    <w:rsid w:val="00AF4DBC"/>
    <w:rsid w:val="00B303E2"/>
    <w:rsid w:val="00B314C1"/>
    <w:rsid w:val="00B43816"/>
    <w:rsid w:val="00B4431B"/>
    <w:rsid w:val="00B51069"/>
    <w:rsid w:val="00B5246B"/>
    <w:rsid w:val="00B52843"/>
    <w:rsid w:val="00B62854"/>
    <w:rsid w:val="00B84B4C"/>
    <w:rsid w:val="00BA27BF"/>
    <w:rsid w:val="00BA431C"/>
    <w:rsid w:val="00BA7840"/>
    <w:rsid w:val="00BB31EF"/>
    <w:rsid w:val="00BC5E15"/>
    <w:rsid w:val="00BD249D"/>
    <w:rsid w:val="00BE71A7"/>
    <w:rsid w:val="00C07069"/>
    <w:rsid w:val="00C12A1E"/>
    <w:rsid w:val="00C17BF9"/>
    <w:rsid w:val="00C30713"/>
    <w:rsid w:val="00C34A74"/>
    <w:rsid w:val="00C46F53"/>
    <w:rsid w:val="00C51509"/>
    <w:rsid w:val="00C834B5"/>
    <w:rsid w:val="00C85446"/>
    <w:rsid w:val="00C93CB5"/>
    <w:rsid w:val="00C959C1"/>
    <w:rsid w:val="00C97CF1"/>
    <w:rsid w:val="00CA3ADC"/>
    <w:rsid w:val="00CA5FA8"/>
    <w:rsid w:val="00CA63E9"/>
    <w:rsid w:val="00CC18E7"/>
    <w:rsid w:val="00CC1DE3"/>
    <w:rsid w:val="00CC41D6"/>
    <w:rsid w:val="00CC6980"/>
    <w:rsid w:val="00CD03E4"/>
    <w:rsid w:val="00CE29B5"/>
    <w:rsid w:val="00CE4E28"/>
    <w:rsid w:val="00CF277A"/>
    <w:rsid w:val="00CF39ED"/>
    <w:rsid w:val="00D00CD1"/>
    <w:rsid w:val="00D03BAE"/>
    <w:rsid w:val="00D05323"/>
    <w:rsid w:val="00D1207D"/>
    <w:rsid w:val="00D2704A"/>
    <w:rsid w:val="00D425E5"/>
    <w:rsid w:val="00D43F1A"/>
    <w:rsid w:val="00D44E2F"/>
    <w:rsid w:val="00D564A2"/>
    <w:rsid w:val="00D62E5F"/>
    <w:rsid w:val="00D63D7E"/>
    <w:rsid w:val="00D71720"/>
    <w:rsid w:val="00D7704F"/>
    <w:rsid w:val="00D80DD5"/>
    <w:rsid w:val="00D84A8E"/>
    <w:rsid w:val="00D90CB4"/>
    <w:rsid w:val="00DA1CEF"/>
    <w:rsid w:val="00DB02BA"/>
    <w:rsid w:val="00DB4F5E"/>
    <w:rsid w:val="00DB77B7"/>
    <w:rsid w:val="00DC0AB7"/>
    <w:rsid w:val="00DC4D62"/>
    <w:rsid w:val="00DD1B3B"/>
    <w:rsid w:val="00E00759"/>
    <w:rsid w:val="00E21A92"/>
    <w:rsid w:val="00E258A3"/>
    <w:rsid w:val="00E26B3A"/>
    <w:rsid w:val="00E363CC"/>
    <w:rsid w:val="00E378C3"/>
    <w:rsid w:val="00E504A2"/>
    <w:rsid w:val="00E62091"/>
    <w:rsid w:val="00E64EA6"/>
    <w:rsid w:val="00E67E78"/>
    <w:rsid w:val="00E749B6"/>
    <w:rsid w:val="00E75F89"/>
    <w:rsid w:val="00EA3EFF"/>
    <w:rsid w:val="00EC2B5A"/>
    <w:rsid w:val="00EC52BF"/>
    <w:rsid w:val="00EC5A6D"/>
    <w:rsid w:val="00EC7C96"/>
    <w:rsid w:val="00ED06A1"/>
    <w:rsid w:val="00EE5663"/>
    <w:rsid w:val="00EF6B01"/>
    <w:rsid w:val="00F2657E"/>
    <w:rsid w:val="00F44163"/>
    <w:rsid w:val="00F73064"/>
    <w:rsid w:val="00F753F4"/>
    <w:rsid w:val="00F761DF"/>
    <w:rsid w:val="00F85467"/>
    <w:rsid w:val="00F973CF"/>
    <w:rsid w:val="00FA15AD"/>
    <w:rsid w:val="00FB1146"/>
    <w:rsid w:val="00FD1A2C"/>
    <w:rsid w:val="00FD7EC7"/>
    <w:rsid w:val="00FE1E01"/>
    <w:rsid w:val="00FE59FB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FC69C"/>
  <w15:chartTrackingRefBased/>
  <w15:docId w15:val="{14A7156A-B3D6-4E12-884B-3DA83A0D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069"/>
  </w:style>
  <w:style w:type="paragraph" w:styleId="Footer">
    <w:name w:val="footer"/>
    <w:basedOn w:val="Normal"/>
    <w:link w:val="Foot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069"/>
  </w:style>
  <w:style w:type="paragraph" w:styleId="BalloonText">
    <w:name w:val="Balloon Text"/>
    <w:basedOn w:val="Normal"/>
    <w:link w:val="BalloonTextChar"/>
    <w:uiPriority w:val="99"/>
    <w:semiHidden/>
    <w:unhideWhenUsed/>
    <w:rsid w:val="00093AF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F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A00D9-4070-4FCF-B9FF-0F0C465A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Chompoonutch Bunasuwan</dc:creator>
  <cp:keywords/>
  <dc:description/>
  <cp:lastModifiedBy>ASUS</cp:lastModifiedBy>
  <cp:revision>3</cp:revision>
  <cp:lastPrinted>2026-04-01T08:22:00Z</cp:lastPrinted>
  <dcterms:created xsi:type="dcterms:W3CDTF">2026-09-15T03:05:00Z</dcterms:created>
  <dcterms:modified xsi:type="dcterms:W3CDTF">2026-09-15T03:06:00Z</dcterms:modified>
</cp:coreProperties>
</file>